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524BE" w:rsidTr="00DB1CAF">
        <w:tc>
          <w:tcPr>
            <w:tcW w:w="9747" w:type="dxa"/>
            <w:shd w:val="clear" w:color="auto" w:fill="auto"/>
          </w:tcPr>
          <w:p w:rsidR="005524BE" w:rsidRDefault="005524BE" w:rsidP="00DB1CAF">
            <w:pPr>
              <w:pStyle w:val="a6"/>
              <w:ind w:right="3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524BE" w:rsidTr="00DB1CAF">
        <w:tc>
          <w:tcPr>
            <w:tcW w:w="9747" w:type="dxa"/>
            <w:shd w:val="clear" w:color="auto" w:fill="auto"/>
          </w:tcPr>
          <w:p w:rsidR="005524BE" w:rsidRDefault="005524BE" w:rsidP="00DB1CAF">
            <w:pPr>
              <w:pStyle w:val="a6"/>
              <w:ind w:right="3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524BE" w:rsidRDefault="005524BE" w:rsidP="00DB1CAF">
            <w:pPr>
              <w:pStyle w:val="a6"/>
              <w:ind w:right="3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5524BE" w:rsidRDefault="005524BE" w:rsidP="00DB1CAF">
            <w:pPr>
              <w:pStyle w:val="a6"/>
              <w:ind w:right="3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524BE" w:rsidTr="00DB1CAF">
        <w:tc>
          <w:tcPr>
            <w:tcW w:w="9747" w:type="dxa"/>
            <w:shd w:val="clear" w:color="auto" w:fill="auto"/>
          </w:tcPr>
          <w:p w:rsidR="005524BE" w:rsidRDefault="005524BE" w:rsidP="00DB1CAF">
            <w:pPr>
              <w:pStyle w:val="a6"/>
              <w:ind w:right="33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5524BE" w:rsidTr="00DB1CAF">
        <w:tc>
          <w:tcPr>
            <w:tcW w:w="9747" w:type="dxa"/>
            <w:shd w:val="clear" w:color="auto" w:fill="auto"/>
          </w:tcPr>
          <w:p w:rsidR="005524BE" w:rsidRDefault="005524BE" w:rsidP="00DB1CAF">
            <w:pPr>
              <w:pStyle w:val="a6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24BE" w:rsidTr="00DB1CAF">
        <w:tc>
          <w:tcPr>
            <w:tcW w:w="9747" w:type="dxa"/>
            <w:shd w:val="clear" w:color="auto" w:fill="auto"/>
          </w:tcPr>
          <w:p w:rsidR="005524BE" w:rsidRDefault="005524BE" w:rsidP="00DB1CAF">
            <w:pPr>
              <w:pStyle w:val="a6"/>
              <w:jc w:val="center"/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5524BE" w:rsidRDefault="005524BE" w:rsidP="00DB1CAF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  <w:szCs w:val="28"/>
        </w:rPr>
      </w:pPr>
    </w:p>
    <w:p w:rsidR="005E28DC" w:rsidRDefault="005E28DC" w:rsidP="001C0C68">
      <w:pPr>
        <w:pStyle w:val="a6"/>
        <w:ind w:right="-1"/>
        <w:jc w:val="center"/>
        <w:rPr>
          <w:b/>
          <w:spacing w:val="20"/>
          <w:sz w:val="28"/>
          <w:szCs w:val="28"/>
        </w:rPr>
      </w:pPr>
    </w:p>
    <w:p w:rsidR="005E28DC" w:rsidRDefault="005E28DC" w:rsidP="00673E6D">
      <w:pPr>
        <w:ind w:right="-1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proofErr w:type="gramStart"/>
      <w:r w:rsidR="00406C1D">
        <w:rPr>
          <w:b/>
          <w:spacing w:val="20"/>
          <w:sz w:val="28"/>
        </w:rPr>
        <w:t>14</w:t>
      </w:r>
      <w:r>
        <w:rPr>
          <w:b/>
          <w:spacing w:val="20"/>
          <w:sz w:val="28"/>
        </w:rPr>
        <w:t>»_</w:t>
      </w:r>
      <w:proofErr w:type="gramEnd"/>
      <w:r w:rsidR="00406C1D">
        <w:rPr>
          <w:b/>
          <w:spacing w:val="20"/>
          <w:sz w:val="28"/>
        </w:rPr>
        <w:t>07</w:t>
      </w:r>
      <w:r>
        <w:rPr>
          <w:b/>
          <w:spacing w:val="20"/>
          <w:sz w:val="28"/>
        </w:rPr>
        <w:t>_20</w:t>
      </w:r>
      <w:r w:rsidR="00DC2B74">
        <w:rPr>
          <w:b/>
          <w:spacing w:val="20"/>
          <w:sz w:val="28"/>
        </w:rPr>
        <w:t>2</w:t>
      </w:r>
      <w:r w:rsidR="00FD692C">
        <w:rPr>
          <w:b/>
          <w:spacing w:val="20"/>
          <w:sz w:val="28"/>
        </w:rPr>
        <w:t>3</w:t>
      </w:r>
      <w:r w:rsidR="009F5B0F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</w:t>
      </w:r>
      <w:r>
        <w:rPr>
          <w:b/>
          <w:spacing w:val="20"/>
          <w:sz w:val="28"/>
        </w:rPr>
        <w:tab/>
      </w:r>
      <w:r w:rsidR="00673E6D">
        <w:rPr>
          <w:b/>
          <w:spacing w:val="20"/>
          <w:sz w:val="28"/>
        </w:rPr>
        <w:t xml:space="preserve">  </w:t>
      </w:r>
      <w:r w:rsidR="00526794">
        <w:rPr>
          <w:b/>
          <w:spacing w:val="20"/>
          <w:sz w:val="28"/>
        </w:rPr>
        <w:t xml:space="preserve">                             </w:t>
      </w:r>
      <w:r w:rsidR="00673E6D">
        <w:rPr>
          <w:b/>
          <w:spacing w:val="20"/>
          <w:sz w:val="28"/>
        </w:rPr>
        <w:t xml:space="preserve">  № </w:t>
      </w:r>
      <w:r w:rsidR="00406C1D">
        <w:rPr>
          <w:b/>
          <w:spacing w:val="20"/>
          <w:sz w:val="28"/>
        </w:rPr>
        <w:t>111-пг</w:t>
      </w:r>
    </w:p>
    <w:p w:rsidR="005E28DC" w:rsidRDefault="005E28DC" w:rsidP="001C0C68">
      <w:pPr>
        <w:ind w:right="-1"/>
        <w:jc w:val="center"/>
        <w:rPr>
          <w:b/>
          <w:spacing w:val="20"/>
          <w:sz w:val="28"/>
        </w:rPr>
      </w:pPr>
    </w:p>
    <w:p w:rsidR="005E28DC" w:rsidRDefault="005E28DC" w:rsidP="001C0C68">
      <w:pPr>
        <w:ind w:right="-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г.Тулун</w:t>
      </w:r>
    </w:p>
    <w:p w:rsidR="005E28DC" w:rsidRDefault="005E28DC" w:rsidP="000E1A11">
      <w:pPr>
        <w:jc w:val="center"/>
        <w:rPr>
          <w:b/>
          <w:spacing w:val="20"/>
          <w:sz w:val="28"/>
        </w:rPr>
      </w:pPr>
    </w:p>
    <w:p w:rsidR="005E28DC" w:rsidRDefault="005E28DC" w:rsidP="000E1A11">
      <w:pPr>
        <w:jc w:val="center"/>
        <w:rPr>
          <w:b/>
          <w:spacing w:val="20"/>
          <w:sz w:val="28"/>
        </w:rPr>
      </w:pPr>
    </w:p>
    <w:p w:rsidR="005E28DC" w:rsidRDefault="005E28DC" w:rsidP="00FD692C">
      <w:pPr>
        <w:ind w:right="340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CC082F">
        <w:rPr>
          <w:b/>
          <w:i/>
          <w:sz w:val="28"/>
          <w:szCs w:val="28"/>
        </w:rPr>
        <w:t>снятии</w:t>
      </w:r>
      <w:r>
        <w:rPr>
          <w:b/>
          <w:i/>
          <w:sz w:val="28"/>
          <w:szCs w:val="28"/>
        </w:rPr>
        <w:t xml:space="preserve"> на территории Тулунского муниципального района режима</w:t>
      </w:r>
      <w:r w:rsidR="00FD69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функционирования «Повышенная готовность»</w:t>
      </w:r>
    </w:p>
    <w:p w:rsidR="005E28DC" w:rsidRDefault="005E28DC" w:rsidP="000E1A11">
      <w:pPr>
        <w:rPr>
          <w:b/>
          <w:i/>
          <w:sz w:val="28"/>
          <w:szCs w:val="28"/>
        </w:rPr>
      </w:pPr>
    </w:p>
    <w:p w:rsidR="005E28DC" w:rsidRDefault="005E28DC" w:rsidP="000E1A11">
      <w:pPr>
        <w:rPr>
          <w:b/>
          <w:i/>
          <w:sz w:val="28"/>
          <w:szCs w:val="28"/>
        </w:rPr>
      </w:pPr>
    </w:p>
    <w:p w:rsidR="00044348" w:rsidRDefault="00FD692C" w:rsidP="000E1A11">
      <w:pPr>
        <w:ind w:firstLine="540"/>
        <w:jc w:val="both"/>
        <w:outlineLvl w:val="1"/>
        <w:rPr>
          <w:color w:val="000000"/>
          <w:spacing w:val="-1"/>
          <w:sz w:val="28"/>
          <w:szCs w:val="28"/>
        </w:rPr>
      </w:pPr>
      <w:r w:rsidRPr="00FD692C">
        <w:rPr>
          <w:spacing w:val="-1"/>
          <w:sz w:val="28"/>
          <w:szCs w:val="28"/>
        </w:rPr>
        <w:t>В соответствии с Федеральными законами от 30.12.2021 г. № 459-ФЗ о внесении изменений в Федеральный закон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</w:t>
      </w:r>
      <w:r>
        <w:rPr>
          <w:spacing w:val="-1"/>
          <w:sz w:val="28"/>
          <w:szCs w:val="28"/>
        </w:rPr>
        <w:t xml:space="preserve"> в</w:t>
      </w:r>
      <w:r w:rsidR="00044348">
        <w:rPr>
          <w:spacing w:val="-1"/>
          <w:sz w:val="28"/>
          <w:szCs w:val="28"/>
        </w:rPr>
        <w:t xml:space="preserve"> связи </w:t>
      </w:r>
      <w:r w:rsidR="00CC082F" w:rsidRPr="00CC082F">
        <w:rPr>
          <w:spacing w:val="-1"/>
          <w:sz w:val="28"/>
          <w:szCs w:val="28"/>
        </w:rPr>
        <w:t xml:space="preserve">с нормализацией обстановки связанной с неблагоприятными метеорологическими явлениями, вызванными выпадением большого количества осадков, повышением уровня воды на реках Ия, Кирей, </w:t>
      </w:r>
      <w:proofErr w:type="spellStart"/>
      <w:r w:rsidR="00CC082F" w:rsidRPr="00CC082F">
        <w:rPr>
          <w:spacing w:val="-1"/>
          <w:sz w:val="28"/>
          <w:szCs w:val="28"/>
        </w:rPr>
        <w:t>Икей</w:t>
      </w:r>
      <w:proofErr w:type="spellEnd"/>
      <w:r w:rsidR="00044348">
        <w:rPr>
          <w:spacing w:val="-1"/>
          <w:sz w:val="28"/>
          <w:szCs w:val="28"/>
        </w:rPr>
        <w:t>,</w:t>
      </w:r>
      <w:r w:rsidR="00044348">
        <w:rPr>
          <w:color w:val="000000"/>
          <w:spacing w:val="-1"/>
          <w:sz w:val="28"/>
          <w:szCs w:val="28"/>
        </w:rPr>
        <w:t xml:space="preserve"> руководствуясь статьей 22 Устава муниципального образования «Тулунский район»,</w:t>
      </w:r>
    </w:p>
    <w:p w:rsidR="005E28DC" w:rsidRDefault="005E28DC" w:rsidP="000E1A11">
      <w:pPr>
        <w:pStyle w:val="a4"/>
        <w:suppressAutoHyphens/>
        <w:jc w:val="center"/>
      </w:pPr>
    </w:p>
    <w:p w:rsidR="005E28DC" w:rsidRDefault="005E28DC" w:rsidP="009F5B0F">
      <w:pPr>
        <w:pStyle w:val="a4"/>
        <w:suppressAutoHyphens/>
        <w:ind w:firstLine="0"/>
        <w:jc w:val="center"/>
      </w:pPr>
      <w:r>
        <w:t>ПОСТАНОВЛЯЮ:</w:t>
      </w:r>
    </w:p>
    <w:p w:rsidR="005E28DC" w:rsidRDefault="005E28DC" w:rsidP="000E1A11">
      <w:pPr>
        <w:pStyle w:val="a4"/>
        <w:suppressAutoHyphens/>
        <w:jc w:val="center"/>
      </w:pPr>
    </w:p>
    <w:p w:rsidR="005E28DC" w:rsidRDefault="005E28DC" w:rsidP="001C0C68">
      <w:pPr>
        <w:pStyle w:val="a4"/>
        <w:suppressAutoHyphens/>
        <w:ind w:firstLine="567"/>
      </w:pPr>
      <w:r>
        <w:t xml:space="preserve">1. </w:t>
      </w:r>
      <w:r w:rsidR="00CC082F" w:rsidRPr="00CC082F">
        <w:t xml:space="preserve">Снять режим функционирования «Повышенная готовность» для муниципального звена ТП РСЧС Тулунского муниципального района с </w:t>
      </w:r>
      <w:r w:rsidR="00B71225">
        <w:t>16</w:t>
      </w:r>
      <w:r w:rsidR="00CC082F" w:rsidRPr="00CC082F">
        <w:t>.</w:t>
      </w:r>
      <w:r w:rsidR="00B71225">
        <w:t>0</w:t>
      </w:r>
      <w:r w:rsidR="00CC082F" w:rsidRPr="00CC082F">
        <w:t xml:space="preserve">0 </w:t>
      </w:r>
      <w:r w:rsidR="00CC082F">
        <w:t>1</w:t>
      </w:r>
      <w:r w:rsidR="00B71225">
        <w:t>4</w:t>
      </w:r>
      <w:r w:rsidR="00CC082F" w:rsidRPr="00CC082F">
        <w:t xml:space="preserve"> </w:t>
      </w:r>
      <w:r w:rsidR="00CC082F">
        <w:t>июля</w:t>
      </w:r>
      <w:r w:rsidR="00CC082F" w:rsidRPr="00CC082F">
        <w:t xml:space="preserve"> 202</w:t>
      </w:r>
      <w:r w:rsidR="00CC082F">
        <w:t>3</w:t>
      </w:r>
      <w:r w:rsidR="00CC082F" w:rsidRPr="00CC082F">
        <w:t xml:space="preserve"> г.</w:t>
      </w:r>
    </w:p>
    <w:p w:rsidR="009D388D" w:rsidRDefault="00F71C8A" w:rsidP="00CC082F">
      <w:pPr>
        <w:pStyle w:val="a4"/>
        <w:ind w:firstLine="567"/>
      </w:pPr>
      <w:r>
        <w:rPr>
          <w:bCs/>
          <w:spacing w:val="2"/>
          <w:shd w:val="clear" w:color="auto" w:fill="FFFFFF"/>
        </w:rPr>
        <w:t>2</w:t>
      </w:r>
      <w:r w:rsidRPr="00F71C8A">
        <w:rPr>
          <w:bCs/>
          <w:spacing w:val="2"/>
          <w:shd w:val="clear" w:color="auto" w:fill="FFFFFF"/>
        </w:rPr>
        <w:t xml:space="preserve">. </w:t>
      </w:r>
      <w:r w:rsidR="00CC082F" w:rsidRPr="00CC082F">
        <w:rPr>
          <w:bCs/>
          <w:spacing w:val="2"/>
          <w:shd w:val="clear" w:color="auto" w:fill="FFFFFF"/>
        </w:rPr>
        <w:t xml:space="preserve">МКУ «ЕДДС» Тулунского района продолжить осуществлять контроль гидрометеорологических параметров уровня воды на реках Ия в п. Аршан, Кирей в с. </w:t>
      </w:r>
      <w:proofErr w:type="spellStart"/>
      <w:r w:rsidR="00CC082F" w:rsidRPr="00CC082F">
        <w:rPr>
          <w:bCs/>
          <w:spacing w:val="2"/>
          <w:shd w:val="clear" w:color="auto" w:fill="FFFFFF"/>
        </w:rPr>
        <w:t>Уйгат</w:t>
      </w:r>
      <w:proofErr w:type="spellEnd"/>
      <w:r w:rsidR="00CC082F" w:rsidRPr="00CC082F">
        <w:rPr>
          <w:bCs/>
          <w:spacing w:val="2"/>
          <w:shd w:val="clear" w:color="auto" w:fill="FFFFFF"/>
        </w:rPr>
        <w:t xml:space="preserve">, </w:t>
      </w:r>
      <w:proofErr w:type="spellStart"/>
      <w:r w:rsidR="00CC082F" w:rsidRPr="00CC082F">
        <w:rPr>
          <w:bCs/>
          <w:spacing w:val="2"/>
          <w:shd w:val="clear" w:color="auto" w:fill="FFFFFF"/>
        </w:rPr>
        <w:t>Икей</w:t>
      </w:r>
      <w:proofErr w:type="spellEnd"/>
      <w:r w:rsidR="00CC082F" w:rsidRPr="00CC082F">
        <w:rPr>
          <w:bCs/>
          <w:spacing w:val="2"/>
          <w:shd w:val="clear" w:color="auto" w:fill="FFFFFF"/>
        </w:rPr>
        <w:t xml:space="preserve"> в с. </w:t>
      </w:r>
      <w:proofErr w:type="spellStart"/>
      <w:r w:rsidR="00CC082F" w:rsidRPr="00CC082F">
        <w:rPr>
          <w:bCs/>
          <w:spacing w:val="2"/>
          <w:shd w:val="clear" w:color="auto" w:fill="FFFFFF"/>
        </w:rPr>
        <w:t>Икей</w:t>
      </w:r>
      <w:proofErr w:type="spellEnd"/>
      <w:r w:rsidR="00CC082F">
        <w:rPr>
          <w:bCs/>
          <w:spacing w:val="2"/>
          <w:shd w:val="clear" w:color="auto" w:fill="FFFFFF"/>
        </w:rPr>
        <w:t>.</w:t>
      </w:r>
    </w:p>
    <w:p w:rsidR="00685651" w:rsidRDefault="00CC082F" w:rsidP="00685651">
      <w:pPr>
        <w:pStyle w:val="a4"/>
        <w:suppressAutoHyphens/>
        <w:ind w:firstLine="567"/>
      </w:pPr>
      <w:r>
        <w:t>3</w:t>
      </w:r>
      <w:r w:rsidR="00685651">
        <w:t xml:space="preserve">. </w:t>
      </w:r>
      <w:r w:rsidR="005524BE">
        <w:t xml:space="preserve">Настоящее постановление довести до </w:t>
      </w:r>
      <w:r w:rsidR="005524BE">
        <w:rPr>
          <w:spacing w:val="-1"/>
        </w:rPr>
        <w:t>органов управления и сил муниципальных звеньев территориальной подсистемы Иркутской области РСЧС и</w:t>
      </w:r>
      <w:r w:rsidR="005524BE">
        <w:t xml:space="preserve"> глав сельских поселений Тулунского муниципального района и </w:t>
      </w:r>
      <w:r w:rsidR="005524BE">
        <w:lastRenderedPageBreak/>
        <w:t>разместить на официальном сайте администрации Тулунского муниципального района.</w:t>
      </w:r>
    </w:p>
    <w:p w:rsidR="005E28DC" w:rsidRDefault="00CC082F" w:rsidP="001C0C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8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E28DC" w:rsidRDefault="005E28DC" w:rsidP="000E1A11">
      <w:pPr>
        <w:ind w:firstLine="540"/>
        <w:jc w:val="both"/>
        <w:rPr>
          <w:sz w:val="28"/>
          <w:szCs w:val="28"/>
        </w:rPr>
      </w:pPr>
    </w:p>
    <w:p w:rsidR="005E28DC" w:rsidRDefault="005E28DC" w:rsidP="000E1A11">
      <w:pPr>
        <w:ind w:firstLine="540"/>
        <w:jc w:val="both"/>
        <w:rPr>
          <w:sz w:val="28"/>
          <w:szCs w:val="28"/>
        </w:rPr>
      </w:pPr>
    </w:p>
    <w:p w:rsidR="00A608E8" w:rsidRDefault="00B71225" w:rsidP="00B712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мэра Тулунского</w:t>
      </w:r>
    </w:p>
    <w:p w:rsidR="00B71225" w:rsidRDefault="00B71225" w:rsidP="00B712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А.В. </w:t>
      </w:r>
      <w:proofErr w:type="spellStart"/>
      <w:r>
        <w:rPr>
          <w:sz w:val="28"/>
          <w:szCs w:val="28"/>
        </w:rPr>
        <w:t>Вознюк</w:t>
      </w:r>
      <w:proofErr w:type="spellEnd"/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9D388D">
      <w:pPr>
        <w:widowControl/>
        <w:autoSpaceDE/>
        <w:autoSpaceDN/>
        <w:adjustRightInd/>
        <w:rPr>
          <w:sz w:val="28"/>
          <w:szCs w:val="28"/>
        </w:rPr>
      </w:pPr>
    </w:p>
    <w:p w:rsidR="009D388D" w:rsidRDefault="009D388D" w:rsidP="005524BE">
      <w:pPr>
        <w:jc w:val="right"/>
        <w:rPr>
          <w:sz w:val="28"/>
          <w:szCs w:val="28"/>
        </w:rPr>
      </w:pPr>
      <w:bookmarkStart w:id="0" w:name="_GoBack"/>
      <w:bookmarkEnd w:id="0"/>
    </w:p>
    <w:sectPr w:rsidR="009D388D" w:rsidSect="00C0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5D3"/>
    <w:rsid w:val="00044348"/>
    <w:rsid w:val="000B4542"/>
    <w:rsid w:val="000E1A11"/>
    <w:rsid w:val="001C0C68"/>
    <w:rsid w:val="003C5E0D"/>
    <w:rsid w:val="00406C1D"/>
    <w:rsid w:val="00526794"/>
    <w:rsid w:val="005524BE"/>
    <w:rsid w:val="005725D3"/>
    <w:rsid w:val="00586D95"/>
    <w:rsid w:val="005E1CD6"/>
    <w:rsid w:val="005E28DC"/>
    <w:rsid w:val="00615813"/>
    <w:rsid w:val="00634437"/>
    <w:rsid w:val="00673E6D"/>
    <w:rsid w:val="00685651"/>
    <w:rsid w:val="006858EB"/>
    <w:rsid w:val="00696DB3"/>
    <w:rsid w:val="00805F75"/>
    <w:rsid w:val="008526A9"/>
    <w:rsid w:val="009D37CB"/>
    <w:rsid w:val="009D388D"/>
    <w:rsid w:val="009E02F7"/>
    <w:rsid w:val="009F0A59"/>
    <w:rsid w:val="009F5B0F"/>
    <w:rsid w:val="00A608E8"/>
    <w:rsid w:val="00B22CE5"/>
    <w:rsid w:val="00B71225"/>
    <w:rsid w:val="00C058BB"/>
    <w:rsid w:val="00C409AF"/>
    <w:rsid w:val="00C43830"/>
    <w:rsid w:val="00CA596E"/>
    <w:rsid w:val="00CC082F"/>
    <w:rsid w:val="00CE4E9B"/>
    <w:rsid w:val="00DA087C"/>
    <w:rsid w:val="00DC2B74"/>
    <w:rsid w:val="00E04747"/>
    <w:rsid w:val="00EA3573"/>
    <w:rsid w:val="00EF6A28"/>
    <w:rsid w:val="00F019D3"/>
    <w:rsid w:val="00F71C8A"/>
    <w:rsid w:val="00F73527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28ACB"/>
  <w15:docId w15:val="{FFB0DA35-2638-467C-841F-C84E7663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1A11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0E1A11"/>
    <w:pPr>
      <w:widowControl/>
      <w:autoSpaceDE/>
      <w:autoSpaceDN/>
      <w:adjustRightInd/>
      <w:ind w:firstLine="72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E1A1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6">
    <w:name w:val="Шапка (герб)"/>
    <w:basedOn w:val="a"/>
    <w:rsid w:val="000E1A11"/>
    <w:pPr>
      <w:widowControl/>
      <w:overflowPunct w:val="0"/>
      <w:jc w:val="right"/>
    </w:pPr>
    <w:rPr>
      <w:rFonts w:ascii="Century Schoolbook" w:hAnsi="Century Schoolbook"/>
      <w:sz w:val="24"/>
    </w:rPr>
  </w:style>
  <w:style w:type="character" w:styleId="a7">
    <w:name w:val="Hyperlink"/>
    <w:basedOn w:val="a0"/>
    <w:uiPriority w:val="99"/>
    <w:semiHidden/>
    <w:rsid w:val="000E1A1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2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</cp:revision>
  <cp:lastPrinted>2023-07-14T07:32:00Z</cp:lastPrinted>
  <dcterms:created xsi:type="dcterms:W3CDTF">2021-02-18T06:35:00Z</dcterms:created>
  <dcterms:modified xsi:type="dcterms:W3CDTF">2023-07-17T00:12:00Z</dcterms:modified>
</cp:coreProperties>
</file>